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00" w:lineRule="exact"/>
        <w:jc w:val="left"/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</w:pPr>
      <w:r>
        <w:rPr>
          <w:rStyle w:val="8"/>
          <w:rFonts w:hint="eastAsia" w:ascii="FangSong_GB2312" w:eastAsia="FangSong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FangSong_GB2312" w:eastAsia="FangSong_GB2312"/>
          <w:b/>
          <w:sz w:val="30"/>
          <w:szCs w:val="30"/>
          <w:lang w:val="en-US" w:eastAsia="zh-CN"/>
        </w:rPr>
        <w:t>1：</w:t>
      </w:r>
      <w:r>
        <w:rPr>
          <w:rStyle w:val="8"/>
          <w:rFonts w:hint="eastAsia" w:ascii="FangSong_GB2312" w:eastAsia="FangSong_GB2312"/>
          <w:b/>
          <w:sz w:val="30"/>
          <w:szCs w:val="30"/>
          <w:highlight w:val="none"/>
        </w:rPr>
        <w:t>报价表</w:t>
      </w: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标的一：</w:t>
      </w:r>
    </w:p>
    <w:tbl>
      <w:tblPr>
        <w:tblStyle w:val="6"/>
        <w:tblW w:w="9585" w:type="dxa"/>
        <w:tblInd w:w="5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1470"/>
        <w:gridCol w:w="1410"/>
        <w:gridCol w:w="765"/>
        <w:gridCol w:w="990"/>
        <w:gridCol w:w="1305"/>
        <w:gridCol w:w="1830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85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2025年水稻种植农药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5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4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9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3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83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五氟磺草胺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含量0.3%，10kg/桶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桶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158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元/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绵螺敌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含量45%，45g/袋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袋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5400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8.5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元/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57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苄.乙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含量2%，10kg/桶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桶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308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元/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51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合计金额（元）：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85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年    月   日</w:t>
      </w:r>
    </w:p>
    <w:p>
      <w:p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br w:type="page"/>
      </w: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标的二：</w:t>
      </w:r>
    </w:p>
    <w:tbl>
      <w:tblPr>
        <w:tblStyle w:val="6"/>
        <w:tblW w:w="9360" w:type="dxa"/>
        <w:tblInd w:w="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620"/>
        <w:gridCol w:w="1635"/>
        <w:gridCol w:w="750"/>
        <w:gridCol w:w="945"/>
        <w:gridCol w:w="1245"/>
        <w:gridCol w:w="1515"/>
        <w:gridCol w:w="9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360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2025年水稻种植农药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7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62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63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75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2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94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70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6%苄丙噁草酮</w:t>
            </w:r>
          </w:p>
        </w:tc>
        <w:tc>
          <w:tcPr>
            <w:tcW w:w="1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含量6%，500g/瓶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7700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元/瓶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900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合计金额（元）：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360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年    月   日</w:t>
      </w:r>
    </w:p>
    <w:p>
      <w:pPr>
        <w:pStyle w:val="2"/>
        <w:ind w:firstLine="4200" w:firstLineChars="1500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sectPr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numPr>
          <w:ilvl w:val="0"/>
          <w:numId w:val="0"/>
        </w:numP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</w:pPr>
      <w:r>
        <w:rPr>
          <w:rStyle w:val="8"/>
          <w:rFonts w:hint="eastAsia" w:ascii="FangSong_GB2312" w:hAnsi="Times New Roman" w:eastAsia="FangSong_GB2312" w:cs="Times New Roman"/>
          <w:b/>
          <w:kern w:val="2"/>
          <w:sz w:val="30"/>
          <w:szCs w:val="30"/>
          <w:highlight w:val="none"/>
          <w:lang w:val="en-US" w:eastAsia="zh-CN" w:bidi="ar-SA"/>
        </w:rPr>
        <w:t>标的三：</w:t>
      </w:r>
    </w:p>
    <w:tbl>
      <w:tblPr>
        <w:tblStyle w:val="6"/>
        <w:tblW w:w="9540" w:type="dxa"/>
        <w:tblInd w:w="2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440"/>
        <w:gridCol w:w="1515"/>
        <w:gridCol w:w="825"/>
        <w:gridCol w:w="1065"/>
        <w:gridCol w:w="1200"/>
        <w:gridCol w:w="1710"/>
        <w:gridCol w:w="10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9540" w:type="dxa"/>
            <w:gridSpan w:val="8"/>
            <w:vAlign w:val="center"/>
          </w:tcPr>
          <w:p>
            <w:pPr>
              <w:pStyle w:val="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val="en-US" w:eastAsia="zh-CN"/>
              </w:rPr>
              <w:t>2025年水稻种植农药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vertAlign w:val="baseline"/>
                <w:lang w:eastAsia="zh-CN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6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商品名称</w:t>
            </w:r>
          </w:p>
        </w:tc>
        <w:tc>
          <w:tcPr>
            <w:tcW w:w="151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规格含量</w:t>
            </w:r>
          </w:p>
        </w:tc>
        <w:tc>
          <w:tcPr>
            <w:tcW w:w="82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106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2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单价</w:t>
            </w:r>
          </w:p>
        </w:tc>
        <w:tc>
          <w:tcPr>
            <w:tcW w:w="171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总金额</w:t>
            </w:r>
          </w:p>
        </w:tc>
        <w:tc>
          <w:tcPr>
            <w:tcW w:w="1095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9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6%二氯丙吡嘧</w:t>
            </w: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含量6%，600g/瓶</w:t>
            </w:r>
          </w:p>
        </w:tc>
        <w:tc>
          <w:tcPr>
            <w:tcW w:w="8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瓶</w:t>
            </w:r>
          </w:p>
        </w:tc>
        <w:tc>
          <w:tcPr>
            <w:tcW w:w="1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9975</w:t>
            </w: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限价</w:t>
            </w:r>
            <w:r>
              <w:rPr>
                <w:rFonts w:hint="eastAsia" w:ascii="宋体" w:hAnsi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highlight w:val="none"/>
                <w:lang w:val="en-US" w:eastAsia="zh-CN" w:bidi="ar"/>
              </w:rPr>
              <w:t>元/瓶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6735" w:type="dxa"/>
            <w:gridSpan w:val="6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合计金额（元）：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b/>
                <w:bCs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9540" w:type="dxa"/>
            <w:gridSpan w:val="8"/>
            <w:vAlign w:val="center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注：（1）以上报价均包运输费、税费、装卸费等，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</w:rPr>
              <w:t>投标单位须按上述格式逐项填报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；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FangSong_GB2312" w:hAnsi="FangSong_GB2312" w:eastAsia="FangSong_GB2312" w:cs="FangSong_GB2312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FangSong_GB2312" w:eastAsia="FangSong_GB2312"/>
                <w:sz w:val="24"/>
                <w:szCs w:val="24"/>
                <w:highlight w:val="none"/>
                <w:lang w:eastAsia="zh-CN"/>
              </w:rPr>
              <w:t>）报价限保留小数点后一位。</w:t>
            </w:r>
            <w:bookmarkStart w:id="0" w:name="_GoBack"/>
            <w:bookmarkEnd w:id="0"/>
          </w:p>
        </w:tc>
      </w:tr>
    </w:tbl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>
      <w:pPr>
        <w:ind w:firstLine="4480" w:firstLineChars="1600"/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 xml:space="preserve">   年    月   日</w:t>
      </w:r>
    </w:p>
    <w:sectPr>
      <w:pgSz w:w="11905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16F11946"/>
    <w:rsid w:val="07AB2D36"/>
    <w:rsid w:val="0A232D93"/>
    <w:rsid w:val="11032A25"/>
    <w:rsid w:val="15151F38"/>
    <w:rsid w:val="16F11946"/>
    <w:rsid w:val="275F2199"/>
    <w:rsid w:val="2B921820"/>
    <w:rsid w:val="31D0117F"/>
    <w:rsid w:val="3467738C"/>
    <w:rsid w:val="431851BA"/>
    <w:rsid w:val="433361BF"/>
    <w:rsid w:val="4450455F"/>
    <w:rsid w:val="4FB264B5"/>
    <w:rsid w:val="662D567C"/>
    <w:rsid w:val="68580B29"/>
    <w:rsid w:val="6D47751A"/>
    <w:rsid w:val="71F57E45"/>
    <w:rsid w:val="760A11D6"/>
    <w:rsid w:val="7992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/>
      <w:kern w:val="0"/>
      <w:sz w:val="20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441</Words>
  <Characters>510</Characters>
  <Lines>0</Lines>
  <Paragraphs>0</Paragraphs>
  <TotalTime>0</TotalTime>
  <ScaleCrop>false</ScaleCrop>
  <LinksUpToDate>false</LinksUpToDate>
  <CharactersWithSpaces>542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2023-07-07T05:22:00Z</dcterms:created>
  <dc:creator>番茄土豆泥 。</dc:creator>
  <cp:lastModifiedBy>姜姝妍</cp:lastModifiedBy>
  <dcterms:modified xsi:type="dcterms:W3CDTF">2025-04-17T07:41:22Z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9E827F51FADA45D7A834FDC63C1D9547_11</vt:lpwstr>
  </property>
</Properties>
</file>