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台北市场化工程采购水泥杆项目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（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二次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）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highlight w:val="none"/>
          <w:u w:val="single"/>
          <w:lang w:eastAsia="zh-CN"/>
        </w:rPr>
        <w:t>台北市场化工程采购水泥杆项目</w:t>
      </w:r>
      <w:r>
        <w:rPr>
          <w:rFonts w:hint="eastAsia" w:ascii="宋体" w:hAnsi="宋体" w:cs="宋体"/>
          <w:sz w:val="24"/>
          <w:shd w:val="clear" w:color="auto" w:fill="FFFFFF"/>
        </w:rPr>
        <w:t>进行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公开询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项目内容及要求：具体要求和相关参数见表。</w:t>
      </w:r>
    </w:p>
    <w:tbl>
      <w:tblPr>
        <w:tblStyle w:val="5"/>
        <w:tblW w:w="10309" w:type="dxa"/>
        <w:tblInd w:w="-91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1786"/>
        <w:gridCol w:w="4473"/>
        <w:gridCol w:w="832"/>
        <w:gridCol w:w="927"/>
        <w:gridCol w:w="143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序号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单位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数量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水泥杆</w:t>
            </w:r>
          </w:p>
        </w:tc>
        <w:tc>
          <w:tcPr>
            <w:tcW w:w="4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12米非预应力混凝土锥形电杆，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型号φ190-12-M-G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（海滨东）养殖区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水泥杆</w:t>
            </w:r>
          </w:p>
        </w:tc>
        <w:tc>
          <w:tcPr>
            <w:tcW w:w="4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15米非预应力混凝土锥形电杆，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型号φ190-15-M-G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程圩工区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水泥杆</w:t>
            </w:r>
          </w:p>
        </w:tc>
        <w:tc>
          <w:tcPr>
            <w:tcW w:w="4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12米非预应力混凝土锥形电杆，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型号φ190-12-M-G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程圩工区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水泥杆</w:t>
            </w:r>
          </w:p>
        </w:tc>
        <w:tc>
          <w:tcPr>
            <w:tcW w:w="4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12米非预应力混凝土锥形电杆，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型号φ190-12-M-G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泽赢物流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水泥杆</w:t>
            </w:r>
          </w:p>
        </w:tc>
        <w:tc>
          <w:tcPr>
            <w:tcW w:w="4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15米非预应力混凝土锥形电杆，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型号φ190-15-M-G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跃湖路拓宽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水泥杆</w:t>
            </w:r>
          </w:p>
        </w:tc>
        <w:tc>
          <w:tcPr>
            <w:tcW w:w="4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15米非预应力混凝土锥形电杆，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型号φ190-15-M-G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水泥杆</w:t>
            </w:r>
          </w:p>
        </w:tc>
        <w:tc>
          <w:tcPr>
            <w:tcW w:w="4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12米非预应力混凝土锥形电杆，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型号φ190-12-M-G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恩典</w:t>
            </w:r>
          </w:p>
        </w:tc>
      </w:tr>
    </w:tbl>
    <w:p>
      <w:pPr>
        <w:numPr>
          <w:ilvl w:val="0"/>
          <w:numId w:val="0"/>
        </w:numPr>
        <w:spacing w:line="360" w:lineRule="auto"/>
        <w:ind w:firstLine="482" w:firstLineChars="200"/>
        <w:jc w:val="left"/>
        <w:rPr>
          <w:rFonts w:hint="default" w:ascii="宋体" w:hAnsi="宋体" w:cs="宋体"/>
          <w:b/>
          <w:bCs/>
          <w:sz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lang w:val="en-US" w:eastAsia="zh-CN"/>
        </w:rPr>
        <w:t>1-7项</w:t>
      </w:r>
      <w:r>
        <w:rPr>
          <w:rFonts w:hint="default" w:ascii="宋体" w:hAnsi="宋体" w:cs="宋体"/>
          <w:b/>
          <w:bCs/>
          <w:sz w:val="24"/>
          <w:lang w:val="en-US" w:eastAsia="zh-CN"/>
        </w:rPr>
        <w:t>报价须包含材料装卸费用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装卸</w:t>
      </w:r>
      <w:r>
        <w:rPr>
          <w:rFonts w:hint="eastAsia" w:ascii="宋体" w:hAnsi="宋体" w:cs="宋体"/>
          <w:sz w:val="24"/>
        </w:rPr>
        <w:t>及保险费用、增值税（13%）及其他相关税费等费用（如果国家政策有变动，依据国家最新政策变动）。</w:t>
      </w:r>
    </w:p>
    <w:p>
      <w:pPr>
        <w:numPr>
          <w:ilvl w:val="0"/>
          <w:numId w:val="2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</w:rPr>
        <w:t>2024年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08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08</w:t>
      </w:r>
      <w:r>
        <w:rPr>
          <w:rFonts w:hint="eastAsia" w:ascii="宋体" w:hAnsi="宋体" w:cs="宋体"/>
          <w:sz w:val="24"/>
          <w:highlight w:val="yellow"/>
        </w:rPr>
        <w:t>日前供货完毕</w:t>
      </w:r>
      <w:r>
        <w:rPr>
          <w:rFonts w:hint="eastAsia" w:ascii="宋体" w:hAnsi="宋体" w:cs="宋体"/>
          <w:sz w:val="24"/>
        </w:rPr>
        <w:t>。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2024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07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29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</w:t>
      </w:r>
      <w:bookmarkStart w:id="5" w:name="_GoBack"/>
      <w:bookmarkEnd w:id="5"/>
      <w:r>
        <w:rPr>
          <w:rFonts w:hint="eastAsia" w:ascii="宋体" w:cs="宋体"/>
          <w:sz w:val="24"/>
          <w:highlight w:val="yellow"/>
          <w:lang w:val="en-US" w:eastAsia="zh-CN"/>
        </w:rPr>
        <w:t>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7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为本项目生产制造企业，具有生产制造等相关资格（许可）证书。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highlight w:val="yellow"/>
        </w:rPr>
        <w:t>70600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.00</w:t>
      </w:r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hint="eastAsia" w:asci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2023年-2024年三个月【税收所属日期】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卖方向买方提供真实、有效、合法的增值税专用发票（税率13%），卖方若出具银行开具合同总价20%的履约保函，买方在收到保函7个工作日内向卖方支付合同总价20％的预付款，卖方可以根据送货到现场情况申请进度款，货物全部送达现场经验收合格后再付至合同总价款的90%，剩余10％款额待质保期（一年）满后壹个月内结清（无息）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  <w:lang w:val="en-US" w:eastAsia="zh-CN"/>
        </w:rPr>
        <w:t xml:space="preserve">    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>人：钱先生                   电话：17751876173</w:t>
      </w:r>
    </w:p>
    <w:p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</w:t>
      </w:r>
    </w:p>
    <w:p>
      <w:pPr>
        <w:spacing w:line="360" w:lineRule="auto"/>
        <w:ind w:right="560" w:firstLine="480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24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07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26</w:t>
      </w:r>
      <w:r>
        <w:rPr>
          <w:rFonts w:hint="eastAsia" w:ascii="宋体" w:hAnsi="宋体" w:cs="宋体"/>
          <w:sz w:val="24"/>
          <w:highlight w:val="none"/>
        </w:rPr>
        <w:t>日</w:t>
      </w:r>
    </w:p>
    <w:p>
      <w:pPr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br w:type="page"/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依法缴纳税收的记录（2023年-2024年三个月【税收所属日期】）（加盖公章）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5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、</w:t>
      </w:r>
      <w:r>
        <w:rPr>
          <w:rFonts w:hint="eastAsia"/>
          <w:b/>
          <w:bCs/>
          <w:lang w:val="en-US" w:eastAsia="zh-CN"/>
        </w:rPr>
        <w:t>装卸、</w:t>
      </w:r>
      <w:r>
        <w:rPr>
          <w:rFonts w:hint="eastAsia"/>
          <w:b/>
          <w:bCs/>
          <w:lang w:eastAsia="zh-CN"/>
        </w:rPr>
        <w:t>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>
      <w:pPr>
        <w:autoSpaceDE w:val="0"/>
        <w:autoSpaceDN w:val="0"/>
        <w:adjustRightInd w:val="0"/>
        <w:ind w:left="424" w:leftChars="202" w:firstLine="492" w:firstLineChars="176"/>
        <w:jc w:val="center"/>
        <w:outlineLvl w:val="2"/>
        <w:rPr>
          <w:rFonts w:asciiTheme="minorEastAsia" w:hAnsiTheme="minorEastAsia" w:eastAsia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1871288"/>
      <w:bookmarkStart w:id="1" w:name="_Toc60818732"/>
      <w:bookmarkStart w:id="2" w:name="_Toc61877376"/>
      <w:bookmarkStart w:id="3" w:name="_Toc61871372"/>
      <w:bookmarkStart w:id="4" w:name="_Toc62734871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5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8"/>
        <w:gridCol w:w="1073"/>
        <w:gridCol w:w="954"/>
        <w:gridCol w:w="1035"/>
        <w:gridCol w:w="821"/>
        <w:gridCol w:w="1175"/>
        <w:gridCol w:w="110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>
      <w:pPr>
        <w:bidi w:val="0"/>
        <w:jc w:val="center"/>
        <w:rPr>
          <w:b/>
          <w:sz w:val="36"/>
        </w:rPr>
      </w:pPr>
    </w:p>
    <w:p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ind w:firstLine="610"/>
        <w:rPr>
          <w:rFonts w:hint="eastAsia"/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4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依法缴纳税收的记录（2023年-2024年三个月【税收所属日期】）（加盖公章）</w:t>
      </w:r>
    </w:p>
    <w:p>
      <w:pPr>
        <w:numPr>
          <w:ilvl w:val="0"/>
          <w:numId w:val="4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3752850</wp:posOffset>
                </wp:positionH>
                <wp:positionV relativeFrom="paragraph">
                  <wp:posOffset>1135380</wp:posOffset>
                </wp:positionV>
                <wp:extent cx="241935" cy="389890"/>
                <wp:effectExtent l="15240" t="6350" r="28575" b="2286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95.5pt;margin-top:89.4pt;height:30.7pt;width:19.05pt;z-index:251661312;v-text-anchor:middle;mso-width-relative:page;mso-height-relative:page;" fillcolor="#C00000" filled="t" stroked="t" coordsize="21600,21600" o:gfxdata="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" adj="14899,5400">
                <v:fill on="t" focussize="0,0"/>
                <v:stroke weight="1pt" color="#0D0D0D [306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2990215</wp:posOffset>
                </wp:positionH>
                <wp:positionV relativeFrom="paragraph">
                  <wp:posOffset>1657350</wp:posOffset>
                </wp:positionV>
                <wp:extent cx="1636395" cy="433070"/>
                <wp:effectExtent l="13970" t="13970" r="26035" b="2921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35.45pt;margin-top:130.5pt;height:34.1pt;width:128.85pt;z-index:251659264;v-text-anchor:middle;mso-width-relative:page;mso-height-relative:page;" filled="f" stroked="t" coordsize="21600,21600" o:gfxdata="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">
                <v:fill on="f" focussize="0,0"/>
                <v:stroke weight="2.25pt" color="#1F4E79 [16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 descr="C:/Users/Administrator/Desktop/1714111333752.png1714111333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Desktop/1714111333752.png1714111333752"/>
                    <pic:cNvPicPr>
                      <a:picLocks noChangeAspect="1"/>
                    </pic:cNvPicPr>
                  </pic:nvPicPr>
                  <pic:blipFill>
                    <a:blip r:embed="rId4"/>
                    <a:srcRect t="1048" b="104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2435860</wp:posOffset>
                </wp:positionH>
                <wp:positionV relativeFrom="paragraph">
                  <wp:posOffset>975995</wp:posOffset>
                </wp:positionV>
                <wp:extent cx="268605" cy="450215"/>
                <wp:effectExtent l="15240" t="6350" r="20955" b="1968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1.8pt;margin-top:76.85pt;height:35.45pt;width:21.15pt;z-index:251662336;v-text-anchor:middle;mso-width-relative:page;mso-height-relative:page;" fillcolor="#C00000" filled="t" stroked="t" coordsize="21600,21600" o:gfxdata="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KOoQRXXAAAACwEAAA8AAAAAAAAAAQAgAAAAIgAAAGRycy9kb3ducmV2&#10;LnhtbFBLAQIUABQAAAAIAIdO4kBy0338qAIAAEoFAAAOAAAAAAAAAAEAIAAAACYBAABkcnMvZTJv&#10;RG9jLnhtbFBLBQYAAAAABgAGAFkBAABABgAAAAA=&#10;" adj="15157,5400">
                <v:fill on="t" focussize="0,0"/>
                <v:stroke weight="1pt" color="#0D0D0D [306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1968500</wp:posOffset>
                </wp:positionH>
                <wp:positionV relativeFrom="paragraph">
                  <wp:posOffset>1572895</wp:posOffset>
                </wp:positionV>
                <wp:extent cx="1186815" cy="519430"/>
                <wp:effectExtent l="14605" t="13970" r="17780" b="1905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5pt;margin-top:123.85pt;height:40.9pt;width:93.45pt;z-index:251660288;v-text-anchor:middle;mso-width-relative:page;mso-height-relative:page;" filled="f" stroked="t" coordsize="21600,21600" o:gfxdata="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Aw0ioG&#10;2gAAAAsBAAAPAAAAAAAAAAEAIAAAACIAAABkcnMvZG93bnJldi54bWxQSwECFAAUAAAACACHTuJA&#10;3veooJECAAAEBQAADgAAAAAAAAABACAAAAApAQAAZHJzL2Uyb0RvYy54bWxQSwUGAAAAAAYABgBZ&#10;AQAALAYAAAAA&#10;">
                <v:fill on="f" focussize="0,0"/>
                <v:stroke weight="2.25pt" color="#1F4E79 [16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C:/Users/Administrator/Desktop/1714111349745.png1714111349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Administrator/Desktop/1714111349745.png1714111349745"/>
                    <pic:cNvPicPr>
                      <a:picLocks noChangeAspect="1"/>
                    </pic:cNvPicPr>
                  </pic:nvPicPr>
                  <pic:blipFill>
                    <a:blip r:embed="rId5"/>
                    <a:srcRect t="4015" b="401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4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41C9A1"/>
    <w:multiLevelType w:val="singleLevel"/>
    <w:tmpl w:val="FE41C9A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2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43D20E34"/>
    <w:rsid w:val="00B5448D"/>
    <w:rsid w:val="019A3EBD"/>
    <w:rsid w:val="03100052"/>
    <w:rsid w:val="036E2785"/>
    <w:rsid w:val="04A032C4"/>
    <w:rsid w:val="04F137BF"/>
    <w:rsid w:val="051A0D14"/>
    <w:rsid w:val="06007F0A"/>
    <w:rsid w:val="068A277C"/>
    <w:rsid w:val="06A40336"/>
    <w:rsid w:val="06AA1511"/>
    <w:rsid w:val="08417A49"/>
    <w:rsid w:val="08F9309E"/>
    <w:rsid w:val="093010E2"/>
    <w:rsid w:val="096669ED"/>
    <w:rsid w:val="0B1A674F"/>
    <w:rsid w:val="0C026DE1"/>
    <w:rsid w:val="0C4C1C96"/>
    <w:rsid w:val="0DB55A7E"/>
    <w:rsid w:val="0E5434E9"/>
    <w:rsid w:val="10802373"/>
    <w:rsid w:val="11875E02"/>
    <w:rsid w:val="1202500A"/>
    <w:rsid w:val="124D39E5"/>
    <w:rsid w:val="126F2FD6"/>
    <w:rsid w:val="13606D51"/>
    <w:rsid w:val="140E7208"/>
    <w:rsid w:val="15892245"/>
    <w:rsid w:val="160C03FC"/>
    <w:rsid w:val="166E2C6E"/>
    <w:rsid w:val="171E08B2"/>
    <w:rsid w:val="184A3267"/>
    <w:rsid w:val="186B1B5B"/>
    <w:rsid w:val="18C43D5F"/>
    <w:rsid w:val="18DC4807"/>
    <w:rsid w:val="1934019F"/>
    <w:rsid w:val="1978655C"/>
    <w:rsid w:val="1A2F5F56"/>
    <w:rsid w:val="1ADC4827"/>
    <w:rsid w:val="1ADC7148"/>
    <w:rsid w:val="1C0B1542"/>
    <w:rsid w:val="1C7F4E7E"/>
    <w:rsid w:val="1CDB6B83"/>
    <w:rsid w:val="20783067"/>
    <w:rsid w:val="20AA6F98"/>
    <w:rsid w:val="223C7F5E"/>
    <w:rsid w:val="245C1D7E"/>
    <w:rsid w:val="28092B17"/>
    <w:rsid w:val="288D3819"/>
    <w:rsid w:val="28AF29E1"/>
    <w:rsid w:val="29954C89"/>
    <w:rsid w:val="29982F58"/>
    <w:rsid w:val="29F577FD"/>
    <w:rsid w:val="2D0C2801"/>
    <w:rsid w:val="2E262354"/>
    <w:rsid w:val="2E7035CF"/>
    <w:rsid w:val="2EE04833"/>
    <w:rsid w:val="2F6A6021"/>
    <w:rsid w:val="2FA86D99"/>
    <w:rsid w:val="2FF40230"/>
    <w:rsid w:val="3207424B"/>
    <w:rsid w:val="32A520FC"/>
    <w:rsid w:val="33DF01AE"/>
    <w:rsid w:val="34993154"/>
    <w:rsid w:val="34E24CF6"/>
    <w:rsid w:val="3586192A"/>
    <w:rsid w:val="362A5E35"/>
    <w:rsid w:val="37CF6D44"/>
    <w:rsid w:val="3E2600DE"/>
    <w:rsid w:val="3E7013C9"/>
    <w:rsid w:val="3FBB46F9"/>
    <w:rsid w:val="401D2E8B"/>
    <w:rsid w:val="403C77B5"/>
    <w:rsid w:val="410B7187"/>
    <w:rsid w:val="415E50F6"/>
    <w:rsid w:val="42BD2703"/>
    <w:rsid w:val="43BC118A"/>
    <w:rsid w:val="43D20E34"/>
    <w:rsid w:val="443C1296"/>
    <w:rsid w:val="46484EAD"/>
    <w:rsid w:val="46FF5F5D"/>
    <w:rsid w:val="478A6A61"/>
    <w:rsid w:val="484511D1"/>
    <w:rsid w:val="492B6619"/>
    <w:rsid w:val="495C5389"/>
    <w:rsid w:val="49955009"/>
    <w:rsid w:val="4B776C64"/>
    <w:rsid w:val="4CAC7A71"/>
    <w:rsid w:val="4EB27EB6"/>
    <w:rsid w:val="4EB9349A"/>
    <w:rsid w:val="4F936CC6"/>
    <w:rsid w:val="52337E49"/>
    <w:rsid w:val="5314478E"/>
    <w:rsid w:val="53C733E2"/>
    <w:rsid w:val="542A7FA0"/>
    <w:rsid w:val="54A243EF"/>
    <w:rsid w:val="55202DAA"/>
    <w:rsid w:val="575B6F2E"/>
    <w:rsid w:val="575F3ED4"/>
    <w:rsid w:val="57763155"/>
    <w:rsid w:val="5AE14C58"/>
    <w:rsid w:val="5B503CBD"/>
    <w:rsid w:val="5B5163B3"/>
    <w:rsid w:val="5CA1023B"/>
    <w:rsid w:val="5CEE378D"/>
    <w:rsid w:val="5E84255E"/>
    <w:rsid w:val="5F6D308F"/>
    <w:rsid w:val="5FF849D8"/>
    <w:rsid w:val="60917251"/>
    <w:rsid w:val="62173952"/>
    <w:rsid w:val="63255474"/>
    <w:rsid w:val="651144BD"/>
    <w:rsid w:val="664A5F3D"/>
    <w:rsid w:val="664D7777"/>
    <w:rsid w:val="673A70BB"/>
    <w:rsid w:val="67816B8F"/>
    <w:rsid w:val="6814588F"/>
    <w:rsid w:val="681D7161"/>
    <w:rsid w:val="6864524C"/>
    <w:rsid w:val="686827D9"/>
    <w:rsid w:val="691D799B"/>
    <w:rsid w:val="69D21ABF"/>
    <w:rsid w:val="6A1567FD"/>
    <w:rsid w:val="6D6655C2"/>
    <w:rsid w:val="6F255644"/>
    <w:rsid w:val="6F8529B6"/>
    <w:rsid w:val="70B556D8"/>
    <w:rsid w:val="7233543C"/>
    <w:rsid w:val="73DA62E9"/>
    <w:rsid w:val="74BB4445"/>
    <w:rsid w:val="762F0183"/>
    <w:rsid w:val="7657019E"/>
    <w:rsid w:val="77E67A2B"/>
    <w:rsid w:val="78320EC2"/>
    <w:rsid w:val="79D53E42"/>
    <w:rsid w:val="7A4E38E2"/>
    <w:rsid w:val="7ADB04E9"/>
    <w:rsid w:val="7B4E6013"/>
    <w:rsid w:val="7B8B7236"/>
    <w:rsid w:val="7BDC08DB"/>
    <w:rsid w:val="7CBE4AD3"/>
    <w:rsid w:val="7D87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autoRedefine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3">
    <w:name w:val="envelope return"/>
    <w:basedOn w:val="1"/>
    <w:autoRedefine/>
    <w:unhideWhenUsed/>
    <w:qFormat/>
    <w:uiPriority w:val="0"/>
    <w:pPr>
      <w:snapToGrid w:val="0"/>
      <w:spacing w:beforeLines="0" w:afterLines="0"/>
    </w:pPr>
    <w:rPr>
      <w:rFonts w:hint="eastAsia" w:ascii="Arial" w:hAnsi="Arial" w:cs="Arial"/>
      <w:sz w:val="21"/>
      <w:szCs w:val="24"/>
    </w:rPr>
  </w:style>
  <w:style w:type="paragraph" w:styleId="4">
    <w:name w:val="Body Text First Indent 2"/>
    <w:basedOn w:val="2"/>
    <w:autoRedefine/>
    <w:qFormat/>
    <w:uiPriority w:val="0"/>
    <w:pPr>
      <w:tabs>
        <w:tab w:val="left" w:pos="765"/>
      </w:tabs>
      <w:ind w:firstLine="420" w:firstLineChars="200"/>
    </w:pPr>
  </w:style>
  <w:style w:type="character" w:styleId="7">
    <w:name w:val="Hyperlink"/>
    <w:basedOn w:val="6"/>
    <w:autoRedefine/>
    <w:qFormat/>
    <w:uiPriority w:val="99"/>
    <w:rPr>
      <w:rFonts w:cs="Times New Roman"/>
      <w:color w:val="666666"/>
      <w:u w:val="none"/>
    </w:rPr>
  </w:style>
  <w:style w:type="character" w:customStyle="1" w:styleId="8">
    <w:name w:val="font11"/>
    <w:basedOn w:val="6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table" w:customStyle="1" w:styleId="9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font21"/>
    <w:basedOn w:val="6"/>
    <w:autoRedefine/>
    <w:qFormat/>
    <w:uiPriority w:val="0"/>
    <w:rPr>
      <w:rFonts w:hint="default" w:ascii="Tahoma" w:hAnsi="Tahoma" w:eastAsia="Tahoma" w:cs="Tahoma"/>
      <w:color w:val="000000"/>
      <w:sz w:val="36"/>
      <w:szCs w:val="36"/>
      <w:u w:val="none"/>
    </w:rPr>
  </w:style>
  <w:style w:type="character" w:customStyle="1" w:styleId="11">
    <w:name w:val="font61"/>
    <w:basedOn w:val="6"/>
    <w:autoRedefine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12">
    <w:name w:val="font31"/>
    <w:basedOn w:val="6"/>
    <w:autoRedefine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3">
    <w:name w:val="font71"/>
    <w:basedOn w:val="6"/>
    <w:autoRedefine/>
    <w:qFormat/>
    <w:uiPriority w:val="0"/>
    <w:rPr>
      <w:rFonts w:hint="default" w:ascii="Tahoma" w:hAnsi="Tahoma" w:eastAsia="Tahoma" w:cs="Tahoma"/>
      <w:color w:val="000000"/>
      <w:sz w:val="32"/>
      <w:szCs w:val="32"/>
      <w:u w:val="none"/>
    </w:rPr>
  </w:style>
  <w:style w:type="character" w:customStyle="1" w:styleId="14">
    <w:name w:val="font01"/>
    <w:basedOn w:val="6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font41"/>
    <w:basedOn w:val="6"/>
    <w:autoRedefine/>
    <w:qFormat/>
    <w:uiPriority w:val="0"/>
    <w:rPr>
      <w:rFonts w:ascii="Tahoma" w:hAnsi="Tahoma" w:eastAsia="Tahoma" w:cs="Tahoma"/>
      <w:color w:val="000000"/>
      <w:sz w:val="28"/>
      <w:szCs w:val="28"/>
      <w:u w:val="none"/>
    </w:rPr>
  </w:style>
  <w:style w:type="paragraph" w:customStyle="1" w:styleId="16">
    <w:name w:val="Table Text"/>
    <w:basedOn w:val="1"/>
    <w:autoRedefine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2960</Words>
  <Characters>3318</Characters>
  <Lines>0</Lines>
  <Paragraphs>0</Paragraphs>
  <TotalTime>15</TotalTime>
  <ScaleCrop>false</ScaleCrop>
  <LinksUpToDate>false</LinksUpToDate>
  <CharactersWithSpaces>3880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2023-05-17T08:35:00Z</dcterms:created>
  <dc:creator>梦醒时兮</dc:creator>
  <cp:lastModifiedBy>木木</cp:lastModifiedBy>
  <cp:lastPrinted>2024-07-26T08:52:10Z</cp:lastPrinted>
  <dcterms:modified xsi:type="dcterms:W3CDTF">2024-07-26T08:52:18Z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7E5BCE51CB9149278FC25B3EF008C7EE_13</vt:lpwstr>
  </property>
</Properties>
</file>